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220"/>
          <w:tab w:val="left" w:pos="720"/>
        </w:tabs>
        <w:jc w:val="both"/>
        <w:rPr>
          <w:rFonts w:ascii="Lustria" w:cs="Lustria" w:eastAsia="Lustria" w:hAnsi="Lustria"/>
          <w:b w:val="0"/>
          <w:color w:val="000000"/>
          <w:vertAlign w:val="baseline"/>
        </w:rPr>
      </w:pPr>
      <w:r w:rsidDel="00000000" w:rsidR="00000000" w:rsidRPr="00000000">
        <w:rPr>
          <w:rtl w:val="0"/>
        </w:rPr>
      </w:r>
    </w:p>
    <w:p w:rsidR="00000000" w:rsidDel="00000000" w:rsidP="00000000" w:rsidRDefault="00000000" w:rsidRPr="00000000" w14:paraId="00000002">
      <w:pPr>
        <w:widowControl w:val="0"/>
        <w:tabs>
          <w:tab w:val="left" w:pos="220"/>
          <w:tab w:val="left" w:pos="720"/>
        </w:tabs>
        <w:jc w:val="both"/>
        <w:rPr>
          <w:rFonts w:ascii="Lustria" w:cs="Lustria" w:eastAsia="Lustria" w:hAnsi="Lustria"/>
          <w:b w:val="0"/>
          <w:color w:val="000000"/>
          <w:vertAlign w:val="baseline"/>
        </w:rPr>
      </w:pPr>
      <w:r w:rsidDel="00000000" w:rsidR="00000000" w:rsidRPr="00000000">
        <w:rPr>
          <w:rtl w:val="0"/>
        </w:rPr>
      </w:r>
    </w:p>
    <w:p w:rsidR="00000000" w:rsidDel="00000000" w:rsidP="00000000" w:rsidRDefault="00000000" w:rsidRPr="00000000" w14:paraId="00000003">
      <w:pPr>
        <w:widowControl w:val="0"/>
        <w:tabs>
          <w:tab w:val="left" w:pos="220"/>
          <w:tab w:val="left" w:pos="720"/>
        </w:tabs>
        <w:jc w:val="both"/>
        <w:rPr>
          <w:rFonts w:ascii="Lustria" w:cs="Lustria" w:eastAsia="Lustria" w:hAnsi="Lustria"/>
          <w:b w:val="0"/>
          <w:color w:val="000000"/>
          <w:vertAlign w:val="baseline"/>
        </w:rPr>
      </w:pPr>
      <w:r w:rsidDel="00000000" w:rsidR="00000000" w:rsidRPr="00000000">
        <w:rPr>
          <w:rtl w:val="0"/>
        </w:rPr>
      </w:r>
    </w:p>
    <w:p w:rsidR="00000000" w:rsidDel="00000000" w:rsidP="00000000" w:rsidRDefault="00000000" w:rsidRPr="00000000" w14:paraId="00000004">
      <w:pPr>
        <w:widowControl w:val="0"/>
        <w:tabs>
          <w:tab w:val="left" w:pos="220"/>
          <w:tab w:val="left" w:pos="720"/>
        </w:tabs>
        <w:jc w:val="both"/>
        <w:rPr>
          <w:rFonts w:ascii="Lustria" w:cs="Lustria" w:eastAsia="Lustria" w:hAnsi="Lustria"/>
          <w:b w:val="0"/>
          <w:color w:val="000000"/>
          <w:vertAlign w:val="baseline"/>
        </w:rPr>
      </w:pPr>
      <w:r w:rsidDel="00000000" w:rsidR="00000000" w:rsidRPr="00000000">
        <w:rPr>
          <w:rFonts w:ascii="Lustria" w:cs="Lustria" w:eastAsia="Lustria" w:hAnsi="Lustria"/>
          <w:b w:val="1"/>
          <w:rtl w:val="0"/>
        </w:rPr>
        <w:t xml:space="preserve">TimeFlow</w:t>
      </w:r>
      <w:r w:rsidDel="00000000" w:rsidR="00000000" w:rsidRPr="00000000">
        <w:rPr>
          <w:rFonts w:ascii="Lustria" w:cs="Lustria" w:eastAsia="Lustria" w:hAnsi="Lustria"/>
          <w:b w:val="1"/>
          <w:color w:val="000000"/>
          <w:vertAlign w:val="baseline"/>
          <w:rtl w:val="0"/>
        </w:rPr>
        <w:t xml:space="preserve"> S.r.l. Società Benefit_</w:t>
      </w:r>
      <w:r w:rsidDel="00000000" w:rsidR="00000000" w:rsidRPr="00000000">
        <w:rPr>
          <w:rtl w:val="0"/>
        </w:rPr>
      </w:r>
    </w:p>
    <w:p w:rsidR="00000000" w:rsidDel="00000000" w:rsidP="00000000" w:rsidRDefault="00000000" w:rsidRPr="00000000" w14:paraId="00000005">
      <w:pPr>
        <w:widowControl w:val="0"/>
        <w:tabs>
          <w:tab w:val="left" w:pos="220"/>
          <w:tab w:val="left" w:pos="720"/>
        </w:tabs>
        <w:jc w:val="both"/>
        <w:rPr>
          <w:rFonts w:ascii="Lustria" w:cs="Lustria" w:eastAsia="Lustria" w:hAnsi="Lustria"/>
          <w:b w:val="0"/>
          <w:color w:val="000000"/>
          <w:u w:val="single"/>
          <w:vertAlign w:val="baseline"/>
        </w:rPr>
      </w:pPr>
      <w:r w:rsidDel="00000000" w:rsidR="00000000" w:rsidRPr="00000000">
        <w:rPr>
          <w:rtl w:val="0"/>
        </w:rPr>
      </w:r>
    </w:p>
    <w:p w:rsidR="00000000" w:rsidDel="00000000" w:rsidP="00000000" w:rsidRDefault="00000000" w:rsidRPr="00000000" w14:paraId="00000006">
      <w:pPr>
        <w:widowControl w:val="0"/>
        <w:tabs>
          <w:tab w:val="left" w:pos="220"/>
          <w:tab w:val="left" w:pos="720"/>
        </w:tabs>
        <w:spacing w:after="200" w:lineRule="auto"/>
        <w:jc w:val="both"/>
        <w:rPr>
          <w:rFonts w:ascii="Lustria" w:cs="Lustria" w:eastAsia="Lustria" w:hAnsi="Lustria"/>
          <w:color w:val="000000"/>
          <w:vertAlign w:val="baseline"/>
        </w:rPr>
      </w:pPr>
      <w:r w:rsidDel="00000000" w:rsidR="00000000" w:rsidRPr="00000000">
        <w:rPr>
          <w:rFonts w:ascii="Lustria" w:cs="Lustria" w:eastAsia="Lustria" w:hAnsi="Lustria"/>
          <w:color w:val="000000"/>
          <w:vertAlign w:val="baseline"/>
          <w:rtl w:val="0"/>
        </w:rPr>
        <w:t xml:space="preserve">Le principali problematiche </w:t>
      </w:r>
      <w:r w:rsidDel="00000000" w:rsidR="00000000" w:rsidRPr="00000000">
        <w:rPr>
          <w:rFonts w:ascii="Lustria" w:cs="Lustria" w:eastAsia="Lustria" w:hAnsi="Lustria"/>
          <w:rtl w:val="0"/>
        </w:rPr>
        <w:t xml:space="preserve">che devono affrontare le </w:t>
      </w:r>
      <w:r w:rsidDel="00000000" w:rsidR="00000000" w:rsidRPr="00000000">
        <w:rPr>
          <w:rFonts w:ascii="Lustria" w:cs="Lustria" w:eastAsia="Lustria" w:hAnsi="Lustria"/>
          <w:color w:val="000000"/>
          <w:vertAlign w:val="baseline"/>
          <w:rtl w:val="0"/>
        </w:rPr>
        <w:t xml:space="preserve"> aziende nel settore ICT </w:t>
      </w:r>
      <w:r w:rsidDel="00000000" w:rsidR="00000000" w:rsidRPr="00000000">
        <w:rPr>
          <w:rFonts w:ascii="Lustria" w:cs="Lustria" w:eastAsia="Lustria" w:hAnsi="Lustria"/>
          <w:rtl w:val="0"/>
        </w:rPr>
        <w:t xml:space="preserve">derivano da</w:t>
      </w:r>
      <w:r w:rsidDel="00000000" w:rsidR="00000000" w:rsidRPr="00000000">
        <w:rPr>
          <w:rFonts w:ascii="Lustria" w:cs="Lustria" w:eastAsia="Lustria" w:hAnsi="Lustria"/>
          <w:rtl w:val="0"/>
        </w:rPr>
        <w:t xml:space="preserve">:</w:t>
      </w:r>
      <w:r w:rsidDel="00000000" w:rsidR="00000000" w:rsidRPr="00000000">
        <w:rPr>
          <w:rtl w:val="0"/>
        </w:rPr>
      </w:r>
    </w:p>
    <w:p w:rsidR="00000000" w:rsidDel="00000000" w:rsidP="00000000" w:rsidRDefault="00000000" w:rsidRPr="00000000" w14:paraId="00000007">
      <w:pPr>
        <w:widowControl w:val="0"/>
        <w:numPr>
          <w:ilvl w:val="0"/>
          <w:numId w:val="1"/>
        </w:numPr>
        <w:tabs>
          <w:tab w:val="left" w:pos="220"/>
          <w:tab w:val="left" w:pos="720"/>
        </w:tabs>
        <w:spacing w:after="200" w:lineRule="auto"/>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la </w:t>
      </w:r>
      <w:r w:rsidDel="00000000" w:rsidR="00000000" w:rsidRPr="00000000">
        <w:rPr>
          <w:rFonts w:ascii="Lustria" w:cs="Lustria" w:eastAsia="Lustria" w:hAnsi="Lustria"/>
          <w:color w:val="000000"/>
          <w:vertAlign w:val="baseline"/>
          <w:rtl w:val="0"/>
        </w:rPr>
        <w:t xml:space="preserve">scarsa disponibilità di risorse umane qualificate che </w:t>
      </w:r>
      <w:r w:rsidDel="00000000" w:rsidR="00000000" w:rsidRPr="00000000">
        <w:rPr>
          <w:rFonts w:ascii="Lustria" w:cs="Lustria" w:eastAsia="Lustria" w:hAnsi="Lustria"/>
          <w:rtl w:val="0"/>
        </w:rPr>
        <w:t xml:space="preserve">non permette alle aziende di crescere;</w:t>
      </w:r>
      <w:r w:rsidDel="00000000" w:rsidR="00000000" w:rsidRPr="00000000">
        <w:rPr>
          <w:rtl w:val="0"/>
        </w:rPr>
      </w:r>
    </w:p>
    <w:p w:rsidR="00000000" w:rsidDel="00000000" w:rsidP="00000000" w:rsidRDefault="00000000" w:rsidRPr="00000000" w14:paraId="00000008">
      <w:pPr>
        <w:widowControl w:val="0"/>
        <w:numPr>
          <w:ilvl w:val="0"/>
          <w:numId w:val="1"/>
        </w:numPr>
        <w:tabs>
          <w:tab w:val="left" w:pos="220"/>
          <w:tab w:val="left" w:pos="720"/>
        </w:tabs>
        <w:spacing w:after="200" w:before="0" w:lineRule="auto"/>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i costi derivanti dalle attività di ricerca e selezione che incidono negativamente sulla profittabilità delle commesse;</w:t>
      </w:r>
    </w:p>
    <w:p w:rsidR="00000000" w:rsidDel="00000000" w:rsidP="00000000" w:rsidRDefault="00000000" w:rsidRPr="00000000" w14:paraId="00000009">
      <w:pPr>
        <w:widowControl w:val="0"/>
        <w:numPr>
          <w:ilvl w:val="0"/>
          <w:numId w:val="1"/>
        </w:numPr>
        <w:tabs>
          <w:tab w:val="left" w:pos="220"/>
          <w:tab w:val="left" w:pos="720"/>
        </w:tabs>
        <w:spacing w:after="200" w:before="0" w:lineRule="auto"/>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la forte richiesta che domina il mercato e che spesso compromette la continuità di ingaggio in quanto i fornitori tendono a interrompere le collaborazioni per andare incontro a opportunità più profittevoli;</w:t>
      </w:r>
    </w:p>
    <w:p w:rsidR="00000000" w:rsidDel="00000000" w:rsidP="00000000" w:rsidRDefault="00000000" w:rsidRPr="00000000" w14:paraId="0000000A">
      <w:pPr>
        <w:widowControl w:val="0"/>
        <w:numPr>
          <w:ilvl w:val="0"/>
          <w:numId w:val="1"/>
        </w:numPr>
        <w:tabs>
          <w:tab w:val="left" w:pos="220"/>
          <w:tab w:val="left" w:pos="720"/>
        </w:tabs>
        <w:spacing w:after="200" w:lineRule="auto"/>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le attività di compliance necessarie per la gestione dei fornitori.</w:t>
      </w:r>
      <w:r w:rsidDel="00000000" w:rsidR="00000000" w:rsidRPr="00000000">
        <w:rPr>
          <w:rtl w:val="0"/>
        </w:rPr>
      </w:r>
    </w:p>
    <w:p w:rsidR="00000000" w:rsidDel="00000000" w:rsidP="00000000" w:rsidRDefault="00000000" w:rsidRPr="00000000" w14:paraId="0000000B">
      <w:pPr>
        <w:widowControl w:val="0"/>
        <w:tabs>
          <w:tab w:val="left" w:pos="220"/>
          <w:tab w:val="left" w:pos="720"/>
        </w:tabs>
        <w:jc w:val="both"/>
        <w:rPr>
          <w:rFonts w:ascii="Lustria" w:cs="Lustria" w:eastAsia="Lustria" w:hAnsi="Lustria"/>
          <w:color w:val="000000"/>
          <w:vertAlign w:val="baseline"/>
        </w:rPr>
      </w:pPr>
      <w:r w:rsidDel="00000000" w:rsidR="00000000" w:rsidRPr="00000000">
        <w:rPr>
          <w:rFonts w:ascii="Lustria" w:cs="Lustria" w:eastAsia="Lustria" w:hAnsi="Lustria"/>
          <w:color w:val="000000"/>
          <w:vertAlign w:val="baseline"/>
          <w:rtl w:val="0"/>
        </w:rPr>
        <w:t xml:space="preserve">Il Marketplace, a </w:t>
      </w:r>
      <w:r w:rsidDel="00000000" w:rsidR="00000000" w:rsidRPr="00000000">
        <w:rPr>
          <w:rFonts w:ascii="Lustria" w:cs="Lustria" w:eastAsia="Lustria" w:hAnsi="Lustria"/>
          <w:rtl w:val="0"/>
        </w:rPr>
        <w:t xml:space="preserve">livello tecnico,</w:t>
      </w:r>
      <w:r w:rsidDel="00000000" w:rsidR="00000000" w:rsidRPr="00000000">
        <w:rPr>
          <w:rFonts w:ascii="Lustria" w:cs="Lustria" w:eastAsia="Lustria" w:hAnsi="Lustria"/>
          <w:color w:val="000000"/>
          <w:vertAlign w:val="baseline"/>
          <w:rtl w:val="0"/>
        </w:rPr>
        <w:t xml:space="preserve"> è strutturato </w:t>
      </w:r>
      <w:r w:rsidDel="00000000" w:rsidR="00000000" w:rsidRPr="00000000">
        <w:rPr>
          <w:rFonts w:ascii="Lustria" w:cs="Lustria" w:eastAsia="Lustria" w:hAnsi="Lustria"/>
          <w:rtl w:val="0"/>
        </w:rPr>
        <w:t xml:space="preserve">su</w:t>
      </w:r>
      <w:r w:rsidDel="00000000" w:rsidR="00000000" w:rsidRPr="00000000">
        <w:rPr>
          <w:rFonts w:ascii="Lustria" w:cs="Lustria" w:eastAsia="Lustria" w:hAnsi="Lustria"/>
          <w:color w:val="000000"/>
          <w:vertAlign w:val="baseline"/>
          <w:rtl w:val="0"/>
        </w:rPr>
        <w:t xml:space="preserve"> un’architettura a </w:t>
      </w:r>
      <w:r w:rsidDel="00000000" w:rsidR="00000000" w:rsidRPr="00000000">
        <w:rPr>
          <w:rFonts w:ascii="Lustria" w:cs="Lustria" w:eastAsia="Lustria" w:hAnsi="Lustria"/>
          <w:rtl w:val="0"/>
        </w:rPr>
        <w:t xml:space="preserve">microservizi</w:t>
      </w:r>
      <w:r w:rsidDel="00000000" w:rsidR="00000000" w:rsidRPr="00000000">
        <w:rPr>
          <w:rFonts w:ascii="Lustria" w:cs="Lustria" w:eastAsia="Lustria" w:hAnsi="Lustria"/>
          <w:color w:val="000000"/>
          <w:vertAlign w:val="baseline"/>
          <w:rtl w:val="0"/>
        </w:rPr>
        <w:t xml:space="preserve"> che permette alla piattaforma di integrarsi facilmente con gli applicativi già presenti </w:t>
      </w:r>
      <w:r w:rsidDel="00000000" w:rsidR="00000000" w:rsidRPr="00000000">
        <w:rPr>
          <w:rFonts w:ascii="Lustria" w:cs="Lustria" w:eastAsia="Lustria" w:hAnsi="Lustria"/>
          <w:rtl w:val="0"/>
        </w:rPr>
        <w:t xml:space="preserve">nel parco applicativo delle</w:t>
      </w:r>
      <w:r w:rsidDel="00000000" w:rsidR="00000000" w:rsidRPr="00000000">
        <w:rPr>
          <w:rFonts w:ascii="Lustria" w:cs="Lustria" w:eastAsia="Lustria" w:hAnsi="Lustria"/>
          <w:color w:val="000000"/>
          <w:vertAlign w:val="baseline"/>
          <w:rtl w:val="0"/>
        </w:rPr>
        <w:t xml:space="preserve"> aziend</w:t>
      </w:r>
      <w:r w:rsidDel="00000000" w:rsidR="00000000" w:rsidRPr="00000000">
        <w:rPr>
          <w:rFonts w:ascii="Lustria" w:cs="Lustria" w:eastAsia="Lustria" w:hAnsi="Lustria"/>
          <w:rtl w:val="0"/>
        </w:rPr>
        <w:t xml:space="preserve">e clienti</w:t>
      </w:r>
      <w:r w:rsidDel="00000000" w:rsidR="00000000" w:rsidRPr="00000000">
        <w:rPr>
          <w:rFonts w:ascii="Lustria" w:cs="Lustria" w:eastAsia="Lustria" w:hAnsi="Lustria"/>
          <w:color w:val="000000"/>
          <w:vertAlign w:val="baseline"/>
          <w:rtl w:val="0"/>
        </w:rPr>
        <w:t xml:space="preserve"> (esempi di </w:t>
      </w:r>
      <w:r w:rsidDel="00000000" w:rsidR="00000000" w:rsidRPr="00000000">
        <w:rPr>
          <w:rFonts w:ascii="Lustria" w:cs="Lustria" w:eastAsia="Lustria" w:hAnsi="Lustria"/>
          <w:rtl w:val="0"/>
        </w:rPr>
        <w:t xml:space="preserve">integrazione: </w:t>
      </w:r>
      <w:r w:rsidDel="00000000" w:rsidR="00000000" w:rsidRPr="00000000">
        <w:rPr>
          <w:rFonts w:ascii="Lustria" w:cs="Lustria" w:eastAsia="Lustria" w:hAnsi="Lustria"/>
          <w:color w:val="000000"/>
          <w:vertAlign w:val="baseline"/>
          <w:rtl w:val="0"/>
        </w:rPr>
        <w:t xml:space="preserve">conversion</w:t>
      </w:r>
      <w:r w:rsidDel="00000000" w:rsidR="00000000" w:rsidRPr="00000000">
        <w:rPr>
          <w:rFonts w:ascii="Lustria" w:cs="Lustria" w:eastAsia="Lustria" w:hAnsi="Lustria"/>
          <w:rtl w:val="0"/>
        </w:rPr>
        <w:t xml:space="preserve">e</w:t>
      </w:r>
      <w:r w:rsidDel="00000000" w:rsidR="00000000" w:rsidRPr="00000000">
        <w:rPr>
          <w:rFonts w:ascii="Lustria" w:cs="Lustria" w:eastAsia="Lustria" w:hAnsi="Lustria"/>
          <w:color w:val="000000"/>
          <w:vertAlign w:val="baseline"/>
          <w:rtl w:val="0"/>
        </w:rPr>
        <w:t xml:space="preserve"> automatic</w:t>
      </w:r>
      <w:r w:rsidDel="00000000" w:rsidR="00000000" w:rsidRPr="00000000">
        <w:rPr>
          <w:rFonts w:ascii="Lustria" w:cs="Lustria" w:eastAsia="Lustria" w:hAnsi="Lustria"/>
          <w:rtl w:val="0"/>
        </w:rPr>
        <w:t xml:space="preserve">a</w:t>
      </w:r>
      <w:r w:rsidDel="00000000" w:rsidR="00000000" w:rsidRPr="00000000">
        <w:rPr>
          <w:rFonts w:ascii="Lustria" w:cs="Lustria" w:eastAsia="Lustria" w:hAnsi="Lustria"/>
          <w:color w:val="000000"/>
          <w:vertAlign w:val="baseline"/>
          <w:rtl w:val="0"/>
        </w:rPr>
        <w:t xml:space="preserve"> in ordin</w:t>
      </w:r>
      <w:r w:rsidDel="00000000" w:rsidR="00000000" w:rsidRPr="00000000">
        <w:rPr>
          <w:rFonts w:ascii="Lustria" w:cs="Lustria" w:eastAsia="Lustria" w:hAnsi="Lustria"/>
          <w:rtl w:val="0"/>
        </w:rPr>
        <w:t xml:space="preserve">e</w:t>
      </w:r>
      <w:r w:rsidDel="00000000" w:rsidR="00000000" w:rsidRPr="00000000">
        <w:rPr>
          <w:rFonts w:ascii="Lustria" w:cs="Lustria" w:eastAsia="Lustria" w:hAnsi="Lustria"/>
          <w:color w:val="000000"/>
          <w:vertAlign w:val="baseline"/>
          <w:rtl w:val="0"/>
        </w:rPr>
        <w:t xml:space="preserve"> di acquisto</w:t>
      </w:r>
      <w:r w:rsidDel="00000000" w:rsidR="00000000" w:rsidRPr="00000000">
        <w:rPr>
          <w:rFonts w:ascii="Lustria" w:cs="Lustria" w:eastAsia="Lustria" w:hAnsi="Lustria"/>
          <w:rtl w:val="0"/>
        </w:rPr>
        <w:t xml:space="preserve">; </w:t>
      </w:r>
      <w:r w:rsidDel="00000000" w:rsidR="00000000" w:rsidRPr="00000000">
        <w:rPr>
          <w:rFonts w:ascii="Lustria" w:cs="Lustria" w:eastAsia="Lustria" w:hAnsi="Lustria"/>
          <w:color w:val="000000"/>
          <w:vertAlign w:val="baseline"/>
          <w:rtl w:val="0"/>
        </w:rPr>
        <w:t xml:space="preserve">integrazione con sistemi di business intelligence).</w:t>
      </w:r>
    </w:p>
    <w:p w:rsidR="00000000" w:rsidDel="00000000" w:rsidP="00000000" w:rsidRDefault="00000000" w:rsidRPr="00000000" w14:paraId="0000000C">
      <w:pPr>
        <w:widowControl w:val="0"/>
        <w:tabs>
          <w:tab w:val="left" w:pos="220"/>
          <w:tab w:val="left" w:pos="720"/>
        </w:tabs>
        <w:jc w:val="both"/>
        <w:rPr>
          <w:rFonts w:ascii="Lustria" w:cs="Lustria" w:eastAsia="Lustria" w:hAnsi="Lustria"/>
        </w:rPr>
      </w:pPr>
      <w:r w:rsidDel="00000000" w:rsidR="00000000" w:rsidRPr="00000000">
        <w:rPr>
          <w:rtl w:val="0"/>
        </w:rPr>
      </w:r>
    </w:p>
    <w:p w:rsidR="00000000" w:rsidDel="00000000" w:rsidP="00000000" w:rsidRDefault="00000000" w:rsidRPr="00000000" w14:paraId="0000000D">
      <w:pPr>
        <w:widowControl w:val="0"/>
        <w:tabs>
          <w:tab w:val="left" w:pos="220"/>
          <w:tab w:val="left" w:pos="720"/>
        </w:tabs>
        <w:jc w:val="both"/>
        <w:rPr>
          <w:rFonts w:ascii="Lustria" w:cs="Lustria" w:eastAsia="Lustria" w:hAnsi="Lustria"/>
          <w:color w:val="000000"/>
          <w:vertAlign w:val="baseline"/>
        </w:rPr>
      </w:pPr>
      <w:r w:rsidDel="00000000" w:rsidR="00000000" w:rsidRPr="00000000">
        <w:rPr>
          <w:rFonts w:ascii="Lustria" w:cs="Lustria" w:eastAsia="Lustria" w:hAnsi="Lustria"/>
          <w:color w:val="000000"/>
          <w:vertAlign w:val="baseline"/>
          <w:rtl w:val="0"/>
        </w:rPr>
        <w:t xml:space="preserve">L’applicativo analizza</w:t>
      </w:r>
      <w:r w:rsidDel="00000000" w:rsidR="00000000" w:rsidRPr="00000000">
        <w:rPr>
          <w:rFonts w:ascii="Lustria" w:cs="Lustria" w:eastAsia="Lustria" w:hAnsi="Lustria"/>
          <w:rtl w:val="0"/>
        </w:rPr>
        <w:t xml:space="preserve"> le informazioni inserite dal</w:t>
      </w:r>
      <w:r w:rsidDel="00000000" w:rsidR="00000000" w:rsidRPr="00000000">
        <w:rPr>
          <w:rFonts w:ascii="Lustria" w:cs="Lustria" w:eastAsia="Lustria" w:hAnsi="Lustria"/>
          <w:color w:val="000000"/>
          <w:vertAlign w:val="baseline"/>
          <w:rtl w:val="0"/>
        </w:rPr>
        <w:t xml:space="preserve"> cliente riguardo l</w:t>
      </w:r>
      <w:r w:rsidDel="00000000" w:rsidR="00000000" w:rsidRPr="00000000">
        <w:rPr>
          <w:rFonts w:ascii="Lustria" w:cs="Lustria" w:eastAsia="Lustria" w:hAnsi="Lustria"/>
          <w:rtl w:val="0"/>
        </w:rPr>
        <w:t xml:space="preserve">’esigenza</w:t>
      </w:r>
      <w:r w:rsidDel="00000000" w:rsidR="00000000" w:rsidRPr="00000000">
        <w:rPr>
          <w:rFonts w:ascii="Lustria" w:cs="Lustria" w:eastAsia="Lustria" w:hAnsi="Lustria"/>
          <w:color w:val="000000"/>
          <w:vertAlign w:val="baseline"/>
          <w:rtl w:val="0"/>
        </w:rPr>
        <w:t xml:space="preserve"> e i dati</w:t>
      </w:r>
      <w:r w:rsidDel="00000000" w:rsidR="00000000" w:rsidRPr="00000000">
        <w:rPr>
          <w:rFonts w:ascii="Lustria" w:cs="Lustria" w:eastAsia="Lustria" w:hAnsi="Lustria"/>
          <w:rtl w:val="0"/>
        </w:rPr>
        <w:t xml:space="preserve"> censiti dal</w:t>
      </w:r>
      <w:r w:rsidDel="00000000" w:rsidR="00000000" w:rsidRPr="00000000">
        <w:rPr>
          <w:rFonts w:ascii="Lustria" w:cs="Lustria" w:eastAsia="Lustria" w:hAnsi="Lustria"/>
          <w:color w:val="000000"/>
          <w:vertAlign w:val="baseline"/>
          <w:rtl w:val="0"/>
        </w:rPr>
        <w:t xml:space="preserve"> fornitor</w:t>
      </w:r>
      <w:r w:rsidDel="00000000" w:rsidR="00000000" w:rsidRPr="00000000">
        <w:rPr>
          <w:rFonts w:ascii="Lustria" w:cs="Lustria" w:eastAsia="Lustria" w:hAnsi="Lustria"/>
          <w:rtl w:val="0"/>
        </w:rPr>
        <w:t xml:space="preserve">e per i profili pubblicati (competenze, esperienze pregresse, soft skill)</w:t>
      </w:r>
      <w:r w:rsidDel="00000000" w:rsidR="00000000" w:rsidRPr="00000000">
        <w:rPr>
          <w:rFonts w:ascii="Lustria" w:cs="Lustria" w:eastAsia="Lustria" w:hAnsi="Lustria"/>
          <w:color w:val="000000"/>
          <w:vertAlign w:val="baseline"/>
          <w:rtl w:val="0"/>
        </w:rPr>
        <w:t xml:space="preserve"> e calcola, grazie ad una tecnologia proprietaria di machine learning, l’indice di compatibilità di ogni profilo rispetto </w:t>
      </w:r>
      <w:r w:rsidDel="00000000" w:rsidR="00000000" w:rsidRPr="00000000">
        <w:rPr>
          <w:rFonts w:ascii="Lustria" w:cs="Lustria" w:eastAsia="Lustria" w:hAnsi="Lustria"/>
          <w:rtl w:val="0"/>
        </w:rPr>
        <w:t xml:space="preserve">ad un’</w:t>
      </w:r>
      <w:r w:rsidDel="00000000" w:rsidR="00000000" w:rsidRPr="00000000">
        <w:rPr>
          <w:rFonts w:ascii="Lustria" w:cs="Lustria" w:eastAsia="Lustria" w:hAnsi="Lustria"/>
          <w:color w:val="000000"/>
          <w:vertAlign w:val="baseline"/>
          <w:rtl w:val="0"/>
        </w:rPr>
        <w:t xml:space="preserve">esigenza.</w:t>
      </w:r>
      <w:r w:rsidDel="00000000" w:rsidR="00000000" w:rsidRPr="00000000">
        <w:rPr>
          <w:rFonts w:ascii="Lustria" w:cs="Lustria" w:eastAsia="Lustria" w:hAnsi="Lustria"/>
          <w:rtl w:val="0"/>
        </w:rPr>
        <w:t xml:space="preserve"> </w:t>
      </w:r>
      <w:r w:rsidDel="00000000" w:rsidR="00000000" w:rsidRPr="00000000">
        <w:rPr>
          <w:rFonts w:ascii="Lustria" w:cs="Lustria" w:eastAsia="Lustria" w:hAnsi="Lustria"/>
          <w:color w:val="000000"/>
          <w:vertAlign w:val="baseline"/>
          <w:rtl w:val="0"/>
        </w:rPr>
        <w:t xml:space="preserve">ll processo di matching o di raccomandazione si basa in primo luogo su un algoritmo di confronto pesato. Si utilizza quindi una matrice che permette di associare ad ogni attributo dell’elemento (skill, esperienze, rate, settore progettuale) un peso, in fase di calcolo del grado di affinità. In questo modo il sistema supera il cold-start ovvero il confronto senza lo storico necessario per comprendere l’utente e le sue caratteristiche. In secondo luogo l’applicativo allena l’algoritmo di Machine Learning utilizzando le scelte dell’utente, le sue abitudini e i feedback sulle collaborazioni concluse.</w:t>
      </w:r>
    </w:p>
    <w:p w:rsidR="00000000" w:rsidDel="00000000" w:rsidP="00000000" w:rsidRDefault="00000000" w:rsidRPr="00000000" w14:paraId="0000000E">
      <w:pPr>
        <w:widowControl w:val="0"/>
        <w:tabs>
          <w:tab w:val="left" w:pos="220"/>
          <w:tab w:val="left" w:pos="720"/>
        </w:tabs>
        <w:jc w:val="both"/>
        <w:rPr>
          <w:rFonts w:ascii="Lustria" w:cs="Lustria" w:eastAsia="Lustria" w:hAnsi="Lustria"/>
          <w:color w:val="000000"/>
          <w:vertAlign w:val="baseline"/>
        </w:rPr>
      </w:pPr>
      <w:r w:rsidDel="00000000" w:rsidR="00000000" w:rsidRPr="00000000">
        <w:rPr>
          <w:rtl w:val="0"/>
        </w:rPr>
      </w:r>
    </w:p>
    <w:p w:rsidR="00000000" w:rsidDel="00000000" w:rsidP="00000000" w:rsidRDefault="00000000" w:rsidRPr="00000000" w14:paraId="0000000F">
      <w:pPr>
        <w:widowControl w:val="0"/>
        <w:tabs>
          <w:tab w:val="left" w:pos="220"/>
          <w:tab w:val="left" w:pos="720"/>
        </w:tabs>
        <w:jc w:val="both"/>
        <w:rPr>
          <w:rFonts w:ascii="Lustria" w:cs="Lustria" w:eastAsia="Lustria" w:hAnsi="Lustria"/>
          <w:color w:val="000000"/>
          <w:vertAlign w:val="baseline"/>
        </w:rPr>
      </w:pPr>
      <w:r w:rsidDel="00000000" w:rsidR="00000000" w:rsidRPr="00000000">
        <w:rPr>
          <w:rFonts w:ascii="Lustria" w:cs="Lustria" w:eastAsia="Lustria" w:hAnsi="Lustria"/>
          <w:color w:val="000000"/>
          <w:vertAlign w:val="baseline"/>
          <w:rtl w:val="0"/>
        </w:rPr>
        <w:t xml:space="preserve">Il processo di implementazione del B2B Marketplace ha richiesto un aumento di capitale di 350 mila euro, aperto a dicembre 2020 e concluso a maggio 2021, ed ha coinvolto tutti i founder e i mentor della startup. Si è già proceduto alla pubblicazione del Marketplace e all’on-boarding dei primi fornitori e clienti, </w:t>
      </w:r>
      <w:r w:rsidDel="00000000" w:rsidR="00000000" w:rsidRPr="00000000">
        <w:rPr>
          <w:rFonts w:ascii="Lustria" w:cs="Lustria" w:eastAsia="Lustria" w:hAnsi="Lustria"/>
          <w:rtl w:val="0"/>
        </w:rPr>
        <w:t xml:space="preserve">nonché</w:t>
      </w:r>
      <w:r w:rsidDel="00000000" w:rsidR="00000000" w:rsidRPr="00000000">
        <w:rPr>
          <w:rFonts w:ascii="Lustria" w:cs="Lustria" w:eastAsia="Lustria" w:hAnsi="Lustria"/>
          <w:color w:val="000000"/>
          <w:vertAlign w:val="baseline"/>
          <w:rtl w:val="0"/>
        </w:rPr>
        <w:t xml:space="preserve"> alla strutturazione del team di sviluppatori e del team marketing e sales. TimeFlow mira a far crescere la sua community tramite partnership strategiche e applicando strategie di inbound e outbound marketing. Una volta raggiunta la massa critica, TimeFlow prevede di evolvere la propria offerta; (i) sia lato fornitori, attraverso suggerimenti mirati alle Aziende (piano di assunzioni/tariffe medie) e sponsorizzazioni </w:t>
      </w:r>
      <w:r w:rsidDel="00000000" w:rsidR="00000000" w:rsidRPr="00000000">
        <w:rPr>
          <w:rFonts w:ascii="Lustria" w:cs="Lustria" w:eastAsia="Lustria" w:hAnsi="Lustria"/>
          <w:rtl w:val="0"/>
        </w:rPr>
        <w:t xml:space="preserve">targhettizzate</w:t>
      </w:r>
      <w:r w:rsidDel="00000000" w:rsidR="00000000" w:rsidRPr="00000000">
        <w:rPr>
          <w:rFonts w:ascii="Lustria" w:cs="Lustria" w:eastAsia="Lustria" w:hAnsi="Lustria"/>
          <w:color w:val="000000"/>
          <w:vertAlign w:val="baseline"/>
          <w:rtl w:val="0"/>
        </w:rPr>
        <w:t xml:space="preserve">; (ii) che lato </w:t>
      </w:r>
      <w:r w:rsidDel="00000000" w:rsidR="00000000" w:rsidRPr="00000000">
        <w:rPr>
          <w:rFonts w:ascii="Lustria" w:cs="Lustria" w:eastAsia="Lustria" w:hAnsi="Lustria"/>
          <w:color w:val="000000"/>
          <w:vertAlign w:val="baseline"/>
          <w:rtl w:val="0"/>
        </w:rPr>
        <w:t xml:space="preserve">clienti</w:t>
      </w:r>
      <w:r w:rsidDel="00000000" w:rsidR="00000000" w:rsidRPr="00000000">
        <w:rPr>
          <w:rFonts w:ascii="Lustria" w:cs="Lustria" w:eastAsia="Lustria" w:hAnsi="Lustria"/>
          <w:color w:val="000000"/>
          <w:vertAlign w:val="baseline"/>
          <w:rtl w:val="0"/>
        </w:rPr>
        <w:t xml:space="preserve">, con </w:t>
      </w:r>
      <w:r w:rsidDel="00000000" w:rsidR="00000000" w:rsidRPr="00000000">
        <w:rPr>
          <w:rFonts w:ascii="Lustria" w:cs="Lustria" w:eastAsia="Lustria" w:hAnsi="Lustria"/>
          <w:color w:val="000000"/>
          <w:vertAlign w:val="baseline"/>
          <w:rtl w:val="0"/>
        </w:rPr>
        <w:t xml:space="preserve">l’onboarding</w:t>
      </w:r>
      <w:r w:rsidDel="00000000" w:rsidR="00000000" w:rsidRPr="00000000">
        <w:rPr>
          <w:rFonts w:ascii="Lustria" w:cs="Lustria" w:eastAsia="Lustria" w:hAnsi="Lustria"/>
          <w:color w:val="000000"/>
          <w:vertAlign w:val="baseline"/>
          <w:rtl w:val="0"/>
        </w:rPr>
        <w:t xml:space="preserve"> di società di Head hunting</w:t>
      </w:r>
      <w:r w:rsidDel="00000000" w:rsidR="00000000" w:rsidRPr="00000000">
        <w:rPr>
          <w:rFonts w:ascii="Lustria" w:cs="Lustria" w:eastAsia="Lustria" w:hAnsi="Lustria"/>
          <w:rtl w:val="0"/>
        </w:rPr>
        <w:t xml:space="preserve"> e</w:t>
      </w:r>
      <w:r w:rsidDel="00000000" w:rsidR="00000000" w:rsidRPr="00000000">
        <w:rPr>
          <w:rFonts w:ascii="Lustria" w:cs="Lustria" w:eastAsia="Lustria" w:hAnsi="Lustria"/>
          <w:color w:val="000000"/>
          <w:vertAlign w:val="baseline"/>
          <w:rtl w:val="0"/>
        </w:rPr>
        <w:t xml:space="preserve"> società di formazione (Academy /ITS).</w:t>
      </w:r>
    </w:p>
    <w:p w:rsidR="00000000" w:rsidDel="00000000" w:rsidP="00000000" w:rsidRDefault="00000000" w:rsidRPr="00000000" w14:paraId="00000010">
      <w:pPr>
        <w:widowControl w:val="0"/>
        <w:tabs>
          <w:tab w:val="left" w:pos="220"/>
          <w:tab w:val="left" w:pos="720"/>
        </w:tabs>
        <w:jc w:val="both"/>
        <w:rPr>
          <w:rFonts w:ascii="Lustria" w:cs="Lustria" w:eastAsia="Lustria" w:hAnsi="Lustria"/>
          <w:color w:val="000000"/>
          <w:vertAlign w:val="baseline"/>
        </w:rPr>
      </w:pPr>
      <w:r w:rsidDel="00000000" w:rsidR="00000000" w:rsidRPr="00000000">
        <w:rPr>
          <w:rtl w:val="0"/>
        </w:rPr>
      </w:r>
    </w:p>
    <w:p w:rsidR="00000000" w:rsidDel="00000000" w:rsidP="00000000" w:rsidRDefault="00000000" w:rsidRPr="00000000" w14:paraId="00000011">
      <w:pPr>
        <w:widowControl w:val="0"/>
        <w:tabs>
          <w:tab w:val="left" w:pos="220"/>
          <w:tab w:val="left" w:pos="720"/>
        </w:tabs>
        <w:jc w:val="both"/>
        <w:rPr>
          <w:rFonts w:ascii="Lustria" w:cs="Lustria" w:eastAsia="Lustria" w:hAnsi="Lustria"/>
        </w:rPr>
      </w:pPr>
      <w:r w:rsidDel="00000000" w:rsidR="00000000" w:rsidRPr="00000000">
        <w:rPr>
          <w:rFonts w:ascii="Lustria" w:cs="Lustria" w:eastAsia="Lustria" w:hAnsi="Lustria"/>
          <w:rtl w:val="0"/>
        </w:rPr>
        <w:t xml:space="preserve">Fra i</w:t>
      </w:r>
      <w:r w:rsidDel="00000000" w:rsidR="00000000" w:rsidRPr="00000000">
        <w:rPr>
          <w:rFonts w:ascii="Lustria" w:cs="Lustria" w:eastAsia="Lustria" w:hAnsi="Lustria"/>
          <w:color w:val="000000"/>
          <w:vertAlign w:val="baseline"/>
          <w:rtl w:val="0"/>
        </w:rPr>
        <w:t xml:space="preserve"> principali benefici per le Aziende iscritte al B2B Marketplace come clienti </w:t>
      </w:r>
      <w:r w:rsidDel="00000000" w:rsidR="00000000" w:rsidRPr="00000000">
        <w:rPr>
          <w:rFonts w:ascii="Lustria" w:cs="Lustria" w:eastAsia="Lustria" w:hAnsi="Lustria"/>
          <w:rtl w:val="0"/>
        </w:rPr>
        <w:t xml:space="preserve">(System Integrator / Big Corporate)</w:t>
      </w:r>
      <w:r w:rsidDel="00000000" w:rsidR="00000000" w:rsidRPr="00000000">
        <w:rPr>
          <w:rFonts w:ascii="Lustria" w:cs="Lustria" w:eastAsia="Lustria" w:hAnsi="Lustria"/>
          <w:color w:val="000000"/>
          <w:vertAlign w:val="baseline"/>
          <w:rtl w:val="0"/>
        </w:rPr>
        <w:t xml:space="preserve">,  possiamo trovare:</w:t>
      </w:r>
      <w:r w:rsidDel="00000000" w:rsidR="00000000" w:rsidRPr="00000000">
        <w:rPr>
          <w:rtl w:val="0"/>
        </w:rPr>
      </w:r>
    </w:p>
    <w:p w:rsidR="00000000" w:rsidDel="00000000" w:rsidP="00000000" w:rsidRDefault="00000000" w:rsidRPr="00000000" w14:paraId="00000012">
      <w:pPr>
        <w:widowControl w:val="0"/>
        <w:numPr>
          <w:ilvl w:val="0"/>
          <w:numId w:val="2"/>
        </w:numPr>
        <w:tabs>
          <w:tab w:val="left" w:pos="220"/>
          <w:tab w:val="left" w:pos="720"/>
        </w:tabs>
        <w:spacing w:after="0" w:afterAutospacing="0" w:before="200" w:lineRule="auto"/>
        <w:ind w:left="720" w:hanging="360"/>
        <w:jc w:val="both"/>
        <w:rPr>
          <w:rFonts w:ascii="Lustria" w:cs="Lustria" w:eastAsia="Lustria" w:hAnsi="Lustria"/>
        </w:rPr>
      </w:pPr>
      <w:r w:rsidDel="00000000" w:rsidR="00000000" w:rsidRPr="00000000">
        <w:rPr>
          <w:rFonts w:ascii="Lustria" w:cs="Lustria" w:eastAsia="Lustria" w:hAnsi="Lustria"/>
          <w:rtl w:val="0"/>
        </w:rPr>
        <w:t xml:space="preserve">una gestione più snella del processo di ricerca e selezione dei profili in outsourcing (offerti dai fornitori) con tempistiche e quindi costi ridotti;</w:t>
      </w:r>
    </w:p>
    <w:p w:rsidR="00000000" w:rsidDel="00000000" w:rsidP="00000000" w:rsidRDefault="00000000" w:rsidRPr="00000000" w14:paraId="00000013">
      <w:pPr>
        <w:widowControl w:val="0"/>
        <w:numPr>
          <w:ilvl w:val="0"/>
          <w:numId w:val="2"/>
        </w:numPr>
        <w:tabs>
          <w:tab w:val="left" w:pos="220"/>
          <w:tab w:val="left" w:pos="720"/>
        </w:tabs>
        <w:spacing w:after="0" w:afterAutospacing="0" w:before="0" w:beforeAutospacing="0" w:lineRule="auto"/>
        <w:ind w:left="720" w:hanging="360"/>
        <w:jc w:val="both"/>
        <w:rPr>
          <w:rFonts w:ascii="Lustria" w:cs="Lustria" w:eastAsia="Lustria" w:hAnsi="Lustria"/>
        </w:rPr>
      </w:pPr>
      <w:r w:rsidDel="00000000" w:rsidR="00000000" w:rsidRPr="00000000">
        <w:rPr>
          <w:rFonts w:ascii="Lustria" w:cs="Lustria" w:eastAsia="Lustria" w:hAnsi="Lustria"/>
          <w:rtl w:val="0"/>
        </w:rPr>
        <w:t xml:space="preserve">la digitalizzazione dell’intero processo di ingaggio, dalla pubblicazione dell’esigenza alla gestione dell’ordine di acquisto;</w:t>
      </w:r>
    </w:p>
    <w:p w:rsidR="00000000" w:rsidDel="00000000" w:rsidP="00000000" w:rsidRDefault="00000000" w:rsidRPr="00000000" w14:paraId="00000014">
      <w:pPr>
        <w:widowControl w:val="0"/>
        <w:numPr>
          <w:ilvl w:val="0"/>
          <w:numId w:val="2"/>
        </w:numPr>
        <w:tabs>
          <w:tab w:val="left" w:pos="220"/>
          <w:tab w:val="left" w:pos="720"/>
        </w:tabs>
        <w:spacing w:after="0" w:afterAutospacing="0" w:before="0" w:beforeAutospacing="0" w:lineRule="auto"/>
        <w:ind w:left="720" w:hanging="360"/>
        <w:jc w:val="both"/>
        <w:rPr>
          <w:rFonts w:ascii="Lustria" w:cs="Lustria" w:eastAsia="Lustria" w:hAnsi="Lustria"/>
        </w:rPr>
      </w:pPr>
      <w:r w:rsidDel="00000000" w:rsidR="00000000" w:rsidRPr="00000000">
        <w:rPr>
          <w:rFonts w:ascii="Lustria" w:cs="Lustria" w:eastAsia="Lustria" w:hAnsi="Lustria"/>
          <w:rtl w:val="0"/>
        </w:rPr>
        <w:t xml:space="preserve">lo scouting di nuovi fornitori con risorse competenti e in linea con le esigenze di approvvigionamento;</w:t>
      </w:r>
    </w:p>
    <w:p w:rsidR="00000000" w:rsidDel="00000000" w:rsidP="00000000" w:rsidRDefault="00000000" w:rsidRPr="00000000" w14:paraId="00000015">
      <w:pPr>
        <w:widowControl w:val="0"/>
        <w:numPr>
          <w:ilvl w:val="0"/>
          <w:numId w:val="2"/>
        </w:numPr>
        <w:tabs>
          <w:tab w:val="left" w:pos="220"/>
          <w:tab w:val="left" w:pos="720"/>
        </w:tabs>
        <w:spacing w:after="0" w:afterAutospacing="0" w:before="0" w:beforeAutospacing="0" w:lineRule="auto"/>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la riduzione dei costi derivanti dall’attività di verifica della compliance dei fornitori;</w:t>
      </w:r>
    </w:p>
    <w:p w:rsidR="00000000" w:rsidDel="00000000" w:rsidP="00000000" w:rsidRDefault="00000000" w:rsidRPr="00000000" w14:paraId="00000016">
      <w:pPr>
        <w:widowControl w:val="0"/>
        <w:numPr>
          <w:ilvl w:val="0"/>
          <w:numId w:val="2"/>
        </w:numPr>
        <w:tabs>
          <w:tab w:val="left" w:pos="220"/>
          <w:tab w:val="left" w:pos="720"/>
        </w:tabs>
        <w:spacing w:before="0" w:beforeAutospacing="0" w:lineRule="auto"/>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la possibilità di verificare le esperienze pregresse dei fornitori (feedback e review).</w:t>
      </w:r>
    </w:p>
    <w:p w:rsidR="00000000" w:rsidDel="00000000" w:rsidP="00000000" w:rsidRDefault="00000000" w:rsidRPr="00000000" w14:paraId="00000017">
      <w:pPr>
        <w:widowControl w:val="0"/>
        <w:tabs>
          <w:tab w:val="left" w:pos="220"/>
          <w:tab w:val="left" w:pos="720"/>
        </w:tabs>
        <w:spacing w:before="200" w:lineRule="auto"/>
        <w:ind w:left="720" w:firstLine="0"/>
        <w:jc w:val="both"/>
        <w:rPr>
          <w:rFonts w:ascii="Lustria" w:cs="Lustria" w:eastAsia="Lustria" w:hAnsi="Lustria"/>
        </w:rPr>
      </w:pPr>
      <w:r w:rsidDel="00000000" w:rsidR="00000000" w:rsidRPr="00000000">
        <w:rPr>
          <w:rtl w:val="0"/>
        </w:rPr>
      </w:r>
    </w:p>
    <w:p w:rsidR="00000000" w:rsidDel="00000000" w:rsidP="00000000" w:rsidRDefault="00000000" w:rsidRPr="00000000" w14:paraId="00000018">
      <w:pPr>
        <w:widowControl w:val="0"/>
        <w:tabs>
          <w:tab w:val="left" w:pos="220"/>
          <w:tab w:val="left" w:pos="720"/>
        </w:tabs>
        <w:jc w:val="both"/>
        <w:rPr>
          <w:rFonts w:ascii="Lustria" w:cs="Lustria" w:eastAsia="Lustria" w:hAnsi="Lustria"/>
          <w:color w:val="000000"/>
          <w:vertAlign w:val="baseline"/>
        </w:rPr>
      </w:pPr>
      <w:r w:rsidDel="00000000" w:rsidR="00000000" w:rsidRPr="00000000">
        <w:rPr>
          <w:rFonts w:ascii="Lustria" w:cs="Lustria" w:eastAsia="Lustria" w:hAnsi="Lustria"/>
          <w:color w:val="000000"/>
          <w:vertAlign w:val="baseline"/>
          <w:rtl w:val="0"/>
        </w:rPr>
        <w:t xml:space="preserve">Per le Aziende fornitrici invece, essendo le risorse tecniche presenti in organico l</w:t>
      </w:r>
      <w:r w:rsidDel="00000000" w:rsidR="00000000" w:rsidRPr="00000000">
        <w:rPr>
          <w:rFonts w:ascii="Lustria" w:cs="Lustria" w:eastAsia="Lustria" w:hAnsi="Lustria"/>
          <w:rtl w:val="0"/>
        </w:rPr>
        <w:t xml:space="preserve">’asset principale, </w:t>
      </w:r>
      <w:r w:rsidDel="00000000" w:rsidR="00000000" w:rsidRPr="00000000">
        <w:rPr>
          <w:rFonts w:ascii="Lustria" w:cs="Lustria" w:eastAsia="Lustria" w:hAnsi="Lustria"/>
          <w:color w:val="000000"/>
          <w:vertAlign w:val="baseline"/>
          <w:rtl w:val="0"/>
        </w:rPr>
        <w:t xml:space="preserve">i vantaggi risiedono nella riduzione dei tempi di ingaggio delle risorse a costo e quindi nella possibilità di aprire nuove opportunità di business. Attraverso la funzionalità gestisci competenze, i fornitori sono in grado verificare le competenze maturate dal team grazie all’ingaggio su progetti delle aziende clienti e possono accedere a report mensili che potranno essere utilizzati per avere una visione più chiara dei trend del settore e affinare la strategia di crescita. È sempre possibile verificare l’affidabilità dei clienti grazie ai feedback lasciati dagli altri fornitori.</w:t>
      </w:r>
    </w:p>
    <w:p w:rsidR="00000000" w:rsidDel="00000000" w:rsidP="00000000" w:rsidRDefault="00000000" w:rsidRPr="00000000" w14:paraId="00000019">
      <w:pPr>
        <w:widowControl w:val="0"/>
        <w:tabs>
          <w:tab w:val="left" w:pos="220"/>
          <w:tab w:val="left" w:pos="720"/>
        </w:tabs>
        <w:jc w:val="both"/>
        <w:rPr>
          <w:rFonts w:ascii="Lustria" w:cs="Lustria" w:eastAsia="Lustria" w:hAnsi="Lustria"/>
        </w:rPr>
      </w:pPr>
      <w:r w:rsidDel="00000000" w:rsidR="00000000" w:rsidRPr="00000000">
        <w:rPr>
          <w:rtl w:val="0"/>
        </w:rPr>
      </w:r>
    </w:p>
    <w:p w:rsidR="00000000" w:rsidDel="00000000" w:rsidP="00000000" w:rsidRDefault="00000000" w:rsidRPr="00000000" w14:paraId="0000001A">
      <w:pPr>
        <w:widowControl w:val="0"/>
        <w:tabs>
          <w:tab w:val="left" w:pos="220"/>
          <w:tab w:val="left" w:pos="720"/>
        </w:tabs>
        <w:jc w:val="both"/>
        <w:rPr>
          <w:rFonts w:ascii="Lustria" w:cs="Lustria" w:eastAsia="Lustria" w:hAnsi="Lustria"/>
        </w:rPr>
      </w:pPr>
      <w:r w:rsidDel="00000000" w:rsidR="00000000" w:rsidRPr="00000000">
        <w:rPr>
          <w:rFonts w:ascii="Lustria" w:cs="Lustria" w:eastAsia="Lustria" w:hAnsi="Lustria"/>
          <w:color w:val="000000"/>
          <w:vertAlign w:val="baseline"/>
          <w:rtl w:val="0"/>
        </w:rPr>
        <w:t xml:space="preserve">TimeFlow si inserisce nel mercato come il primo B2B Marketplace nel settore ICT, con particolare focus sulla consulenza tecnica e manageriale. L’originalità della soluzione risiede quindi non solo nell’integrazione del B2B Marketplace con un algoritmo di </w:t>
      </w:r>
      <w:r w:rsidDel="00000000" w:rsidR="00000000" w:rsidRPr="00000000">
        <w:rPr>
          <w:rFonts w:ascii="Lustria" w:cs="Lustria" w:eastAsia="Lustria" w:hAnsi="Lustria"/>
          <w:rtl w:val="0"/>
        </w:rPr>
        <w:t xml:space="preserve">machine learning </w:t>
      </w:r>
      <w:r w:rsidDel="00000000" w:rsidR="00000000" w:rsidRPr="00000000">
        <w:rPr>
          <w:rFonts w:ascii="Lustria" w:cs="Lustria" w:eastAsia="Lustria" w:hAnsi="Lustria"/>
          <w:color w:val="000000"/>
          <w:vertAlign w:val="baseline"/>
          <w:rtl w:val="0"/>
        </w:rPr>
        <w:t xml:space="preserve">proprietario e nella creazione di una community verificata, ma anche nel particolare settore di specializzazione individuato. </w:t>
      </w:r>
      <w:r w:rsidDel="00000000" w:rsidR="00000000" w:rsidRPr="00000000">
        <w:rPr>
          <w:rtl w:val="0"/>
        </w:rPr>
      </w:r>
    </w:p>
    <w:p w:rsidR="00000000" w:rsidDel="00000000" w:rsidP="00000000" w:rsidRDefault="00000000" w:rsidRPr="00000000" w14:paraId="0000001B">
      <w:pPr>
        <w:widowControl w:val="0"/>
        <w:tabs>
          <w:tab w:val="left" w:pos="220"/>
          <w:tab w:val="left" w:pos="720"/>
        </w:tabs>
        <w:spacing w:after="200" w:lineRule="auto"/>
        <w:jc w:val="both"/>
        <w:rPr>
          <w:rFonts w:ascii="Lustria" w:cs="Lustria" w:eastAsia="Lustria" w:hAnsi="Lustria"/>
          <w:color w:val="000000"/>
          <w:vertAlign w:val="baseline"/>
        </w:rPr>
      </w:pPr>
      <w:r w:rsidDel="00000000" w:rsidR="00000000" w:rsidRPr="00000000">
        <w:rPr>
          <w:rFonts w:ascii="Lustria" w:cs="Lustria" w:eastAsia="Lustria" w:hAnsi="Lustria"/>
          <w:color w:val="000000"/>
          <w:vertAlign w:val="baseline"/>
          <w:rtl w:val="0"/>
        </w:rPr>
        <w:t xml:space="preserve">A differenza delle soluzioni concorrenti, Timeflow:</w:t>
      </w:r>
    </w:p>
    <w:p w:rsidR="00000000" w:rsidDel="00000000" w:rsidP="00000000" w:rsidRDefault="00000000" w:rsidRPr="00000000" w14:paraId="0000001C">
      <w:pPr>
        <w:widowControl w:val="0"/>
        <w:numPr>
          <w:ilvl w:val="0"/>
          <w:numId w:val="3"/>
        </w:numPr>
        <w:tabs>
          <w:tab w:val="left" w:pos="220"/>
          <w:tab w:val="left" w:pos="720"/>
        </w:tabs>
        <w:spacing w:after="200" w:lineRule="auto"/>
        <w:ind w:left="720" w:hanging="360"/>
        <w:jc w:val="both"/>
        <w:rPr>
          <w:rFonts w:ascii="Lustria" w:cs="Lustria" w:eastAsia="Lustria" w:hAnsi="Lustria"/>
          <w:color w:val="000000"/>
          <w:u w:val="none"/>
          <w:vertAlign w:val="baseline"/>
        </w:rPr>
      </w:pPr>
      <w:r w:rsidDel="00000000" w:rsidR="00000000" w:rsidRPr="00000000">
        <w:rPr>
          <w:rFonts w:ascii="Lustria" w:cs="Lustria" w:eastAsia="Lustria" w:hAnsi="Lustria"/>
          <w:color w:val="000000"/>
          <w:vertAlign w:val="baseline"/>
          <w:rtl w:val="0"/>
        </w:rPr>
        <w:t xml:space="preserve">mira a creare un match perfetto tra le esigenze pubblicate sul Marketplace dai clienti e le competenze specialistiche delle risorse qualificate offerte dai fornitori;</w:t>
      </w:r>
    </w:p>
    <w:p w:rsidR="00000000" w:rsidDel="00000000" w:rsidP="00000000" w:rsidRDefault="00000000" w:rsidRPr="00000000" w14:paraId="0000001D">
      <w:pPr>
        <w:widowControl w:val="0"/>
        <w:numPr>
          <w:ilvl w:val="0"/>
          <w:numId w:val="3"/>
        </w:numPr>
        <w:tabs>
          <w:tab w:val="left" w:pos="220"/>
          <w:tab w:val="left" w:pos="720"/>
        </w:tabs>
        <w:spacing w:after="200" w:before="0" w:lineRule="auto"/>
        <w:ind w:left="720" w:hanging="360"/>
        <w:jc w:val="both"/>
        <w:rPr>
          <w:rFonts w:ascii="Lustria" w:cs="Lustria" w:eastAsia="Lustria" w:hAnsi="Lustria"/>
          <w:color w:val="000000"/>
          <w:u w:val="none"/>
          <w:vertAlign w:val="baseline"/>
        </w:rPr>
      </w:pPr>
      <w:r w:rsidDel="00000000" w:rsidR="00000000" w:rsidRPr="00000000">
        <w:rPr>
          <w:rFonts w:ascii="Lustria" w:cs="Lustria" w:eastAsia="Lustria" w:hAnsi="Lustria"/>
          <w:color w:val="000000"/>
          <w:vertAlign w:val="baseline"/>
          <w:rtl w:val="0"/>
        </w:rPr>
        <w:t xml:space="preserve">si presenta come </w:t>
      </w:r>
      <w:r w:rsidDel="00000000" w:rsidR="00000000" w:rsidRPr="00000000">
        <w:rPr>
          <w:rFonts w:ascii="Lustria" w:cs="Lustria" w:eastAsia="Lustria" w:hAnsi="Lustria"/>
          <w:rtl w:val="0"/>
        </w:rPr>
        <w:t xml:space="preserve">un tool di </w:t>
      </w:r>
      <w:r w:rsidDel="00000000" w:rsidR="00000000" w:rsidRPr="00000000">
        <w:rPr>
          <w:rFonts w:ascii="Lustria" w:cs="Lustria" w:eastAsia="Lustria" w:hAnsi="Lustria"/>
          <w:color w:val="000000"/>
          <w:vertAlign w:val="baseline"/>
          <w:rtl w:val="0"/>
        </w:rPr>
        <w:t xml:space="preserve">ottimizzazione dei processi </w:t>
      </w:r>
      <w:r w:rsidDel="00000000" w:rsidR="00000000" w:rsidRPr="00000000">
        <w:rPr>
          <w:rFonts w:ascii="Lustria" w:cs="Lustria" w:eastAsia="Lustria" w:hAnsi="Lustria"/>
          <w:rtl w:val="0"/>
        </w:rPr>
        <w:t xml:space="preserve">oggi affidati al team HR / Procurement</w:t>
      </w:r>
      <w:r w:rsidDel="00000000" w:rsidR="00000000" w:rsidRPr="00000000">
        <w:rPr>
          <w:rtl w:val="0"/>
        </w:rPr>
      </w:r>
    </w:p>
    <w:p w:rsidR="00000000" w:rsidDel="00000000" w:rsidP="00000000" w:rsidRDefault="00000000" w:rsidRPr="00000000" w14:paraId="0000001E">
      <w:pPr>
        <w:widowControl w:val="0"/>
        <w:numPr>
          <w:ilvl w:val="0"/>
          <w:numId w:val="3"/>
        </w:numPr>
        <w:tabs>
          <w:tab w:val="left" w:pos="220"/>
          <w:tab w:val="left" w:pos="720"/>
        </w:tabs>
        <w:spacing w:after="200" w:lineRule="auto"/>
        <w:ind w:left="720" w:hanging="360"/>
        <w:jc w:val="both"/>
        <w:rPr>
          <w:rFonts w:ascii="Lustria" w:cs="Lustria" w:eastAsia="Lustria" w:hAnsi="Lustria"/>
          <w:color w:val="000000"/>
          <w:u w:val="none"/>
          <w:vertAlign w:val="baseline"/>
        </w:rPr>
      </w:pPr>
      <w:r w:rsidDel="00000000" w:rsidR="00000000" w:rsidRPr="00000000">
        <w:rPr>
          <w:rFonts w:ascii="Lustria" w:cs="Lustria" w:eastAsia="Lustria" w:hAnsi="Lustria"/>
          <w:color w:val="000000"/>
          <w:vertAlign w:val="baseline"/>
          <w:rtl w:val="0"/>
        </w:rPr>
        <w:t xml:space="preserve">fornisce dati quantitativi e qualitativi non ambigui, circa l’affidabilità dei clienti/fornitori</w:t>
      </w:r>
      <w:r w:rsidDel="00000000" w:rsidR="00000000" w:rsidRPr="00000000">
        <w:rPr>
          <w:rFonts w:ascii="Lustria" w:cs="Lustria" w:eastAsia="Lustria" w:hAnsi="Lustria"/>
          <w:rtl w:val="0"/>
        </w:rPr>
        <w:t xml:space="preserve"> andando così a incentivare la creazione di una community di aziende verificata.</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right" w:pos="963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it-IT"/>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it-IT"/>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it-IT"/>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ruVNVdUnWWQ0DLWLy8RJS/tCw==">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2021-05-21T13:22:00Z</dcterms:created>
  <dc:creator>Giuliano Faini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0x01010063F7C6020A25E047895C0E18F4894C5E</vt:lpstr>
  </property>
</Properties>
</file>